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81" w:rsidRPr="009834F1" w:rsidRDefault="002D1781" w:rsidP="007800CE">
      <w:pPr>
        <w:spacing w:line="276" w:lineRule="auto"/>
        <w:ind w:firstLine="360"/>
        <w:jc w:val="right"/>
        <w:rPr>
          <w:b/>
        </w:rPr>
      </w:pPr>
      <w:r w:rsidRPr="009834F1">
        <w:rPr>
          <w:b/>
        </w:rPr>
        <w:t xml:space="preserve">Руководителям органов </w:t>
      </w:r>
    </w:p>
    <w:p w:rsidR="002D1781" w:rsidRPr="009834F1" w:rsidRDefault="002D1781" w:rsidP="007800CE">
      <w:pPr>
        <w:spacing w:line="276" w:lineRule="auto"/>
        <w:ind w:firstLine="360"/>
        <w:jc w:val="right"/>
        <w:rPr>
          <w:b/>
        </w:rPr>
      </w:pPr>
      <w:r w:rsidRPr="009834F1">
        <w:rPr>
          <w:b/>
        </w:rPr>
        <w:t xml:space="preserve">местного самоуправления </w:t>
      </w:r>
    </w:p>
    <w:p w:rsidR="002D1781" w:rsidRPr="009834F1" w:rsidRDefault="002D1781" w:rsidP="007800CE">
      <w:pPr>
        <w:spacing w:line="276" w:lineRule="auto"/>
        <w:ind w:firstLine="360"/>
        <w:jc w:val="right"/>
        <w:rPr>
          <w:b/>
        </w:rPr>
      </w:pPr>
      <w:r w:rsidRPr="009834F1">
        <w:rPr>
          <w:b/>
        </w:rPr>
        <w:t xml:space="preserve">Республики Татарстан, </w:t>
      </w:r>
    </w:p>
    <w:p w:rsidR="002D1781" w:rsidRPr="009834F1" w:rsidRDefault="002D1781" w:rsidP="007800CE">
      <w:pPr>
        <w:spacing w:line="276" w:lineRule="auto"/>
        <w:ind w:firstLine="360"/>
        <w:jc w:val="right"/>
        <w:rPr>
          <w:b/>
        </w:rPr>
      </w:pPr>
      <w:r w:rsidRPr="009834F1">
        <w:rPr>
          <w:b/>
        </w:rPr>
        <w:t xml:space="preserve">осуществляющих управление </w:t>
      </w:r>
    </w:p>
    <w:p w:rsidR="002D1781" w:rsidRPr="009834F1" w:rsidRDefault="002D1781" w:rsidP="007800CE">
      <w:pPr>
        <w:spacing w:line="276" w:lineRule="auto"/>
        <w:ind w:firstLine="360"/>
        <w:jc w:val="right"/>
        <w:rPr>
          <w:b/>
        </w:rPr>
      </w:pPr>
      <w:r w:rsidRPr="009834F1">
        <w:rPr>
          <w:b/>
        </w:rPr>
        <w:t>в сфере образования</w:t>
      </w:r>
    </w:p>
    <w:p w:rsidR="002D1781" w:rsidRPr="009834F1" w:rsidRDefault="002D1781" w:rsidP="007800CE">
      <w:pPr>
        <w:spacing w:line="276" w:lineRule="auto"/>
        <w:ind w:firstLine="540"/>
        <w:rPr>
          <w:iCs/>
        </w:rPr>
      </w:pPr>
    </w:p>
    <w:p w:rsidR="002D1781" w:rsidRPr="009834F1" w:rsidRDefault="002D1781" w:rsidP="007800CE">
      <w:pPr>
        <w:spacing w:line="276" w:lineRule="auto"/>
        <w:ind w:firstLine="540"/>
        <w:rPr>
          <w:iCs/>
        </w:rPr>
      </w:pPr>
      <w:r w:rsidRPr="009834F1">
        <w:rPr>
          <w:iCs/>
        </w:rPr>
        <w:t>О проведении конкурса</w:t>
      </w:r>
    </w:p>
    <w:p w:rsidR="002D1781" w:rsidRPr="009834F1" w:rsidRDefault="002D1781" w:rsidP="007800CE">
      <w:pPr>
        <w:ind w:firstLine="540"/>
        <w:jc w:val="both"/>
      </w:pPr>
    </w:p>
    <w:p w:rsidR="002D1781" w:rsidRPr="009834F1" w:rsidRDefault="002D1781" w:rsidP="007800CE">
      <w:pPr>
        <w:ind w:firstLine="540"/>
        <w:jc w:val="center"/>
      </w:pPr>
      <w:r w:rsidRPr="009834F1">
        <w:t>Уважаемые коллеги!</w:t>
      </w:r>
    </w:p>
    <w:p w:rsidR="002D1781" w:rsidRPr="009834F1" w:rsidRDefault="002D1781" w:rsidP="007800CE">
      <w:pPr>
        <w:ind w:firstLine="540"/>
        <w:jc w:val="center"/>
      </w:pPr>
    </w:p>
    <w:p w:rsidR="002D1781" w:rsidRPr="009834F1" w:rsidRDefault="002D1781" w:rsidP="007800CE">
      <w:pPr>
        <w:ind w:firstLine="540"/>
        <w:jc w:val="both"/>
      </w:pPr>
      <w:r w:rsidRPr="009834F1">
        <w:t>ГАОУ ДПО «Институт развития образования Республики Татарстан» приглашает принять участие в республиканском конкурсе методических материалов «Мы – наследники Великой Победы».</w:t>
      </w:r>
    </w:p>
    <w:p w:rsidR="002D1781" w:rsidRPr="009834F1" w:rsidRDefault="002D1781" w:rsidP="007800CE">
      <w:pPr>
        <w:ind w:firstLine="540"/>
        <w:jc w:val="both"/>
      </w:pPr>
      <w:r w:rsidRPr="009834F1">
        <w:t xml:space="preserve">Конкурс проводится в рамках празднования </w:t>
      </w:r>
      <w:r w:rsidRPr="009834F1">
        <w:rPr>
          <w:color w:val="252628"/>
          <w:shd w:val="clear" w:color="auto" w:fill="FFFFFF"/>
        </w:rPr>
        <w:t xml:space="preserve">80-летия </w:t>
      </w:r>
      <w:r w:rsidRPr="009834F1">
        <w:rPr>
          <w:shd w:val="clear" w:color="auto" w:fill="FFFFFF"/>
        </w:rPr>
        <w:t>Победы в Великой Отечественной войне</w:t>
      </w:r>
      <w:r w:rsidRPr="009834F1">
        <w:t xml:space="preserve">. </w:t>
      </w:r>
    </w:p>
    <w:p w:rsidR="002D1781" w:rsidRPr="009834F1" w:rsidRDefault="002D1781" w:rsidP="007800CE">
      <w:pPr>
        <w:ind w:firstLine="540"/>
        <w:jc w:val="both"/>
        <w:rPr>
          <w:bCs/>
        </w:rPr>
      </w:pPr>
      <w:r w:rsidRPr="009834F1">
        <w:t xml:space="preserve">Цель конкурса – выявление и </w:t>
      </w:r>
      <w:r w:rsidRPr="009834F1">
        <w:rPr>
          <w:bCs/>
        </w:rPr>
        <w:t>распространение  современных  педагогических практик по патриотическому воспитанию, сохранению памяти о защитниках Отечества и недопущения умаления значения подвига народа при защите Отечества; популяризация истории развития культуры, науки и техники, военно-промышленного комплекса и военной истории России.</w:t>
      </w:r>
    </w:p>
    <w:p w:rsidR="002D1781" w:rsidRPr="009834F1" w:rsidRDefault="002D1781" w:rsidP="007800CE">
      <w:pPr>
        <w:ind w:firstLine="540"/>
        <w:jc w:val="both"/>
      </w:pPr>
      <w:r w:rsidRPr="009834F1">
        <w:t>Участниками Конкурса могут быть учителя начальных классов; педагоги групп продленного дня; педагоги дополнительного образования, работающие с младшими школьниками; методисты отделов образования, курирующие начальное образование; воспитатели дошкольных образовательных организаций, классные руководители  и учителя-предметники 5-х классов в рамках преемственности; специалисты иных организаций, занимающиеся вопросами воспитания, образования и просвещения на уровне начального общего образования.</w:t>
      </w:r>
    </w:p>
    <w:p w:rsidR="002D1781" w:rsidRPr="009834F1" w:rsidRDefault="002D1781" w:rsidP="007800CE">
      <w:pPr>
        <w:ind w:firstLine="540"/>
        <w:jc w:val="both"/>
      </w:pPr>
      <w:r w:rsidRPr="009834F1">
        <w:t xml:space="preserve">Для участия в конкурсе необходимо в срок </w:t>
      </w:r>
      <w:r w:rsidRPr="009834F1">
        <w:rPr>
          <w:b/>
          <w:bCs/>
        </w:rPr>
        <w:t>до 24 апреля</w:t>
      </w:r>
      <w:r w:rsidRPr="009834F1">
        <w:t xml:space="preserve"> года заполнить заявку по ссылке </w:t>
      </w:r>
      <w:hyperlink r:id="rId4" w:history="1">
        <w:r w:rsidRPr="009834F1">
          <w:rPr>
            <w:rStyle w:val="Hyperlink"/>
          </w:rPr>
          <w:t>https://forms.yandex.ru/u/67d7f86890fa7b18ef01abc5/</w:t>
        </w:r>
      </w:hyperlink>
      <w:r w:rsidRPr="009834F1">
        <w:t xml:space="preserve"> и отправить (или предоставить ссылку) конкурсные материалы в электронном виде на адрес </w:t>
      </w:r>
      <w:hyperlink r:id="rId5" w:history="1">
        <w:r w:rsidRPr="009834F1">
          <w:rPr>
            <w:rStyle w:val="Hyperlink"/>
          </w:rPr>
          <w:t>sagiltal2022@mail.ru</w:t>
        </w:r>
      </w:hyperlink>
      <w:r w:rsidRPr="009834F1">
        <w:t xml:space="preserve"> с пометкой Номинация Фамилия ИО участника. Отправляемые конкурсные материалы должны соответствовать требованиям Положения (приложение).</w:t>
      </w:r>
    </w:p>
    <w:p w:rsidR="002D1781" w:rsidRPr="009834F1" w:rsidRDefault="002D1781" w:rsidP="007800CE">
      <w:pPr>
        <w:ind w:firstLine="540"/>
        <w:jc w:val="both"/>
      </w:pPr>
      <w:r w:rsidRPr="009834F1">
        <w:rPr>
          <w:b/>
          <w:bCs/>
        </w:rPr>
        <w:t>Дополнительная информация</w:t>
      </w:r>
      <w:r w:rsidRPr="009834F1">
        <w:t xml:space="preserve"> по вопросам проведения Конкурса:</w:t>
      </w:r>
    </w:p>
    <w:p w:rsidR="002D1781" w:rsidRPr="009834F1" w:rsidRDefault="002D1781" w:rsidP="007800CE">
      <w:pPr>
        <w:ind w:firstLine="540"/>
        <w:jc w:val="both"/>
      </w:pPr>
      <w:r w:rsidRPr="009834F1">
        <w:rPr>
          <w:i/>
          <w:iCs/>
        </w:rPr>
        <w:t xml:space="preserve">Сагдиева Ильсия Талгатовна, старший преподаватель кафедры дошкольного и начального общего образования ГАОУ ДПО «Институт развития образования Республики Татарстан»; тел. 8 927 40 592 02; </w:t>
      </w:r>
      <w:hyperlink r:id="rId6" w:history="1">
        <w:r w:rsidRPr="009834F1">
          <w:rPr>
            <w:rStyle w:val="Hyperlink"/>
            <w:i/>
            <w:iCs/>
            <w:lang w:val="en-US"/>
          </w:rPr>
          <w:t>sagiltal</w:t>
        </w:r>
        <w:r w:rsidRPr="009834F1">
          <w:rPr>
            <w:rStyle w:val="Hyperlink"/>
            <w:i/>
            <w:iCs/>
          </w:rPr>
          <w:t>2022@mail.ru</w:t>
        </w:r>
      </w:hyperlink>
    </w:p>
    <w:p w:rsidR="002D1781" w:rsidRPr="009834F1" w:rsidRDefault="002D1781" w:rsidP="007800CE">
      <w:pPr>
        <w:ind w:firstLine="360"/>
        <w:jc w:val="both"/>
      </w:pPr>
    </w:p>
    <w:p w:rsidR="002D1781" w:rsidRPr="007800CE" w:rsidRDefault="002D1781" w:rsidP="007800CE">
      <w:pPr>
        <w:ind w:firstLine="360"/>
        <w:jc w:val="both"/>
      </w:pPr>
      <w:bookmarkStart w:id="0" w:name="_GoBack"/>
      <w:r w:rsidRPr="007800CE">
        <w:t>Приложение</w:t>
      </w:r>
    </w:p>
    <w:bookmarkEnd w:id="0"/>
    <w:p w:rsidR="002D1781" w:rsidRPr="009834F1" w:rsidRDefault="002D1781" w:rsidP="007800CE">
      <w:pPr>
        <w:ind w:firstLine="360"/>
      </w:pPr>
    </w:p>
    <w:p w:rsidR="002D1781" w:rsidRPr="009834F1" w:rsidRDefault="002D1781" w:rsidP="007800CE">
      <w:pPr>
        <w:ind w:firstLine="360"/>
      </w:pPr>
    </w:p>
    <w:p w:rsidR="002D1781" w:rsidRPr="009834F1" w:rsidRDefault="002D1781" w:rsidP="007800CE">
      <w:pPr>
        <w:ind w:firstLine="360"/>
      </w:pPr>
    </w:p>
    <w:p w:rsidR="002D1781" w:rsidRPr="009834F1" w:rsidRDefault="002D1781" w:rsidP="007800CE">
      <w:pPr>
        <w:tabs>
          <w:tab w:val="left" w:pos="6285"/>
        </w:tabs>
        <w:spacing w:line="276" w:lineRule="auto"/>
        <w:ind w:firstLine="360"/>
        <w:rPr>
          <w:b/>
        </w:rPr>
      </w:pPr>
      <w:r w:rsidRPr="009834F1">
        <w:rPr>
          <w:b/>
        </w:rPr>
        <w:t xml:space="preserve">Ректор                                                                            </w:t>
      </w:r>
      <w:r w:rsidRPr="009834F1">
        <w:rPr>
          <w:b/>
        </w:rPr>
        <w:tab/>
      </w:r>
      <w:r w:rsidRPr="009834F1">
        <w:rPr>
          <w:b/>
        </w:rPr>
        <w:tab/>
        <w:t>Л.Н. Нугуманова</w:t>
      </w:r>
    </w:p>
    <w:p w:rsidR="002D1781" w:rsidRPr="009834F1" w:rsidRDefault="002D1781" w:rsidP="007800CE">
      <w:pPr>
        <w:tabs>
          <w:tab w:val="left" w:pos="6285"/>
        </w:tabs>
        <w:spacing w:line="276" w:lineRule="auto"/>
        <w:ind w:firstLine="360"/>
      </w:pPr>
    </w:p>
    <w:p w:rsidR="002D1781" w:rsidRDefault="002D1781" w:rsidP="007800CE">
      <w:pPr>
        <w:tabs>
          <w:tab w:val="left" w:pos="6285"/>
        </w:tabs>
        <w:spacing w:line="276" w:lineRule="auto"/>
        <w:ind w:firstLine="360"/>
      </w:pPr>
    </w:p>
    <w:p w:rsidR="002D1781" w:rsidRDefault="002D1781" w:rsidP="007800CE">
      <w:pPr>
        <w:tabs>
          <w:tab w:val="left" w:pos="6285"/>
        </w:tabs>
        <w:spacing w:line="276" w:lineRule="auto"/>
        <w:ind w:firstLine="360"/>
      </w:pPr>
    </w:p>
    <w:p w:rsidR="002D1781" w:rsidRDefault="002D1781" w:rsidP="007800CE">
      <w:pPr>
        <w:tabs>
          <w:tab w:val="left" w:pos="6285"/>
        </w:tabs>
        <w:spacing w:line="276" w:lineRule="auto"/>
        <w:ind w:firstLine="360"/>
      </w:pPr>
    </w:p>
    <w:p w:rsidR="002D1781" w:rsidRPr="009834F1" w:rsidRDefault="002D1781" w:rsidP="007800CE">
      <w:pPr>
        <w:tabs>
          <w:tab w:val="left" w:pos="6285"/>
        </w:tabs>
        <w:spacing w:line="276" w:lineRule="auto"/>
        <w:ind w:firstLine="360"/>
        <w:rPr>
          <w:sz w:val="22"/>
          <w:szCs w:val="22"/>
        </w:rPr>
      </w:pPr>
      <w:r w:rsidRPr="009834F1">
        <w:rPr>
          <w:sz w:val="22"/>
          <w:szCs w:val="22"/>
        </w:rPr>
        <w:t>Сагдиева И.Т.,</w:t>
      </w:r>
    </w:p>
    <w:p w:rsidR="002D1781" w:rsidRPr="009834F1" w:rsidRDefault="002D1781" w:rsidP="007800CE">
      <w:pPr>
        <w:tabs>
          <w:tab w:val="left" w:pos="6285"/>
        </w:tabs>
        <w:spacing w:line="276" w:lineRule="auto"/>
        <w:ind w:firstLine="360"/>
        <w:rPr>
          <w:sz w:val="22"/>
          <w:szCs w:val="22"/>
        </w:rPr>
      </w:pPr>
      <w:r w:rsidRPr="009834F1">
        <w:rPr>
          <w:sz w:val="22"/>
          <w:szCs w:val="22"/>
        </w:rPr>
        <w:t>8-927-405-92-02</w:t>
      </w:r>
    </w:p>
    <w:p w:rsidR="002D1781" w:rsidRDefault="002D1781" w:rsidP="007800CE">
      <w:pPr>
        <w:ind w:firstLine="360"/>
        <w:jc w:val="both"/>
      </w:pPr>
    </w:p>
    <w:p w:rsidR="002D1781" w:rsidRDefault="002D1781" w:rsidP="007800CE">
      <w:pPr>
        <w:ind w:firstLine="360"/>
        <w:jc w:val="both"/>
      </w:pPr>
    </w:p>
    <w:p w:rsidR="002D1781" w:rsidRPr="009834F1" w:rsidRDefault="002D1781" w:rsidP="005F0958">
      <w:pPr>
        <w:spacing w:line="276" w:lineRule="auto"/>
        <w:ind w:firstLine="360"/>
        <w:jc w:val="right"/>
      </w:pPr>
      <w:bookmarkStart w:id="1" w:name="_Hlk193373205"/>
    </w:p>
    <w:bookmarkEnd w:id="1"/>
    <w:tbl>
      <w:tblPr>
        <w:tblpPr w:leftFromText="180" w:rightFromText="180" w:vertAnchor="text" w:horzAnchor="page" w:tblpX="626" w:tblpY="-247"/>
        <w:tblW w:w="10440" w:type="dxa"/>
        <w:tblLayout w:type="fixed"/>
        <w:tblLook w:val="00A0"/>
      </w:tblPr>
      <w:tblGrid>
        <w:gridCol w:w="6442"/>
        <w:gridCol w:w="3998"/>
      </w:tblGrid>
      <w:tr w:rsidR="002D1781" w:rsidRPr="009834F1" w:rsidTr="006777F1">
        <w:trPr>
          <w:trHeight w:val="1062"/>
        </w:trPr>
        <w:tc>
          <w:tcPr>
            <w:tcW w:w="6442" w:type="dxa"/>
          </w:tcPr>
          <w:p w:rsidR="002D1781" w:rsidRPr="009834F1" w:rsidRDefault="002D1781" w:rsidP="005F0958">
            <w:pPr>
              <w:ind w:firstLine="360"/>
              <w:jc w:val="both"/>
            </w:pPr>
          </w:p>
        </w:tc>
        <w:tc>
          <w:tcPr>
            <w:tcW w:w="3998" w:type="dxa"/>
          </w:tcPr>
          <w:p w:rsidR="002D1781" w:rsidRPr="009834F1" w:rsidRDefault="002D1781" w:rsidP="005F0958">
            <w:pPr>
              <w:ind w:firstLine="360"/>
              <w:jc w:val="right"/>
            </w:pPr>
            <w:r w:rsidRPr="009834F1">
              <w:t>Приложение</w:t>
            </w:r>
          </w:p>
          <w:p w:rsidR="002D1781" w:rsidRPr="009834F1" w:rsidRDefault="002D1781" w:rsidP="005F0958">
            <w:pPr>
              <w:ind w:firstLine="360"/>
              <w:jc w:val="right"/>
            </w:pPr>
            <w:r w:rsidRPr="009834F1">
              <w:t>Утверждено приказом</w:t>
            </w:r>
          </w:p>
          <w:p w:rsidR="002D1781" w:rsidRPr="009834F1" w:rsidRDefault="002D1781" w:rsidP="005F0958">
            <w:pPr>
              <w:ind w:firstLine="360"/>
              <w:jc w:val="right"/>
            </w:pPr>
            <w:r w:rsidRPr="009834F1">
              <w:t>ГАОУ ДПО ИРО РТ</w:t>
            </w:r>
          </w:p>
          <w:p w:rsidR="002D1781" w:rsidRPr="009834F1" w:rsidRDefault="002D1781" w:rsidP="005F0958">
            <w:pPr>
              <w:ind w:firstLine="360"/>
              <w:jc w:val="right"/>
              <w:rPr>
                <w:u w:val="single"/>
              </w:rPr>
            </w:pPr>
            <w:r w:rsidRPr="009834F1">
              <w:rPr>
                <w:u w:val="single"/>
              </w:rPr>
              <w:t>от   .2025  №</w:t>
            </w:r>
          </w:p>
        </w:tc>
      </w:tr>
    </w:tbl>
    <w:p w:rsidR="002D1781" w:rsidRPr="009834F1" w:rsidRDefault="002D1781" w:rsidP="005F0958">
      <w:pPr>
        <w:ind w:firstLine="360"/>
        <w:jc w:val="center"/>
      </w:pPr>
      <w:r w:rsidRPr="009834F1">
        <w:t>Положение</w:t>
      </w:r>
    </w:p>
    <w:p w:rsidR="002D1781" w:rsidRPr="009834F1" w:rsidRDefault="002D1781" w:rsidP="005F0958">
      <w:pPr>
        <w:ind w:firstLine="360"/>
        <w:jc w:val="center"/>
      </w:pPr>
      <w:r w:rsidRPr="009834F1">
        <w:t>о республиканском конкурсе методических материалов</w:t>
      </w:r>
    </w:p>
    <w:p w:rsidR="002D1781" w:rsidRPr="009834F1" w:rsidRDefault="002D1781" w:rsidP="005F0958">
      <w:pPr>
        <w:ind w:firstLine="360"/>
        <w:jc w:val="center"/>
        <w:rPr>
          <w:b/>
          <w:bCs/>
        </w:rPr>
      </w:pPr>
      <w:r w:rsidRPr="009834F1">
        <w:rPr>
          <w:rStyle w:val="Strong"/>
          <w:b w:val="0"/>
          <w:shd w:val="clear" w:color="auto" w:fill="FFFFFF"/>
        </w:rPr>
        <w:t>«</w:t>
      </w:r>
      <w:r w:rsidRPr="009834F1">
        <w:rPr>
          <w:b/>
          <w:bCs/>
        </w:rPr>
        <w:t>Мы - наследники Великой Победы»</w:t>
      </w:r>
    </w:p>
    <w:p w:rsidR="002D1781" w:rsidRPr="009834F1" w:rsidRDefault="002D1781" w:rsidP="005F0958">
      <w:pPr>
        <w:ind w:firstLine="360"/>
        <w:jc w:val="both"/>
        <w:rPr>
          <w:b/>
          <w:bCs/>
        </w:rPr>
      </w:pPr>
      <w:r w:rsidRPr="009834F1">
        <w:rPr>
          <w:b/>
          <w:bCs/>
        </w:rPr>
        <w:t xml:space="preserve">1. Общие положения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1.1. Настоящее Положение определяет цель, задачи, порядок и регламент проведения республиканского конкурса методических материалов </w:t>
      </w:r>
      <w:r w:rsidRPr="009834F1">
        <w:rPr>
          <w:rStyle w:val="Strong"/>
          <w:bCs/>
          <w:shd w:val="clear" w:color="auto" w:fill="FFFFFF"/>
        </w:rPr>
        <w:t>«</w:t>
      </w:r>
      <w:r w:rsidRPr="009834F1">
        <w:t xml:space="preserve">Мы – наследники Великой Победы» (далее – Конкурс).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1.2. Конкурс объявлен государственным автономным образовательным учреждением дополнительного профессионального образования «Институт развития образования Республики Татарстан» (далее – Институт) в рамках празднования </w:t>
      </w:r>
      <w:r w:rsidRPr="009834F1">
        <w:rPr>
          <w:color w:val="252628"/>
          <w:shd w:val="clear" w:color="auto" w:fill="FFFFFF"/>
        </w:rPr>
        <w:t xml:space="preserve">80-летия </w:t>
      </w:r>
      <w:r w:rsidRPr="009834F1">
        <w:rPr>
          <w:shd w:val="clear" w:color="auto" w:fill="FFFFFF"/>
        </w:rPr>
        <w:t>Победы в Великой Отечественной войне</w:t>
      </w:r>
      <w:r w:rsidRPr="009834F1">
        <w:t xml:space="preserve">. </w:t>
      </w:r>
    </w:p>
    <w:p w:rsidR="002D1781" w:rsidRPr="009834F1" w:rsidRDefault="002D1781" w:rsidP="005F0958">
      <w:pPr>
        <w:ind w:firstLine="360"/>
        <w:jc w:val="both"/>
      </w:pPr>
      <w:r w:rsidRPr="009834F1">
        <w:t>1.3.</w:t>
      </w:r>
      <w:r w:rsidRPr="009834F1">
        <w:rPr>
          <w:b/>
          <w:bCs/>
        </w:rPr>
        <w:t xml:space="preserve"> </w:t>
      </w:r>
      <w:r w:rsidRPr="009834F1">
        <w:t xml:space="preserve">Информация о Конкурсе размещается на официальном сайте Института </w:t>
      </w:r>
      <w:hyperlink r:id="rId7" w:history="1">
        <w:r w:rsidRPr="009834F1">
          <w:rPr>
            <w:rStyle w:val="Hyperlink"/>
          </w:rPr>
          <w:t>http://irort.ru</w:t>
        </w:r>
      </w:hyperlink>
      <w:r w:rsidRPr="009834F1">
        <w:t>.</w:t>
      </w:r>
    </w:p>
    <w:p w:rsidR="002D1781" w:rsidRPr="009834F1" w:rsidRDefault="002D1781" w:rsidP="005F0958">
      <w:pPr>
        <w:ind w:firstLine="360"/>
        <w:jc w:val="both"/>
        <w:rPr>
          <w:b/>
          <w:bCs/>
        </w:rPr>
      </w:pPr>
      <w:r w:rsidRPr="009834F1">
        <w:rPr>
          <w:b/>
          <w:bCs/>
        </w:rPr>
        <w:t>2. Цель и задачи Конкурса</w:t>
      </w:r>
    </w:p>
    <w:p w:rsidR="002D1781" w:rsidRPr="009834F1" w:rsidRDefault="002D1781" w:rsidP="005F0958">
      <w:pPr>
        <w:ind w:firstLine="360"/>
        <w:jc w:val="both"/>
        <w:rPr>
          <w:bCs/>
        </w:rPr>
      </w:pPr>
      <w:r w:rsidRPr="009834F1">
        <w:t xml:space="preserve">2.1. Цель Конкурса – выявление и </w:t>
      </w:r>
      <w:r w:rsidRPr="009834F1">
        <w:rPr>
          <w:bCs/>
        </w:rPr>
        <w:t>распространение  современных  педагогических практик по патриотическому воспитанию, сохранению памяти о защитниках Отечества и недопущения умаления значения подвига народа при защите Отечества; популяризация истории развития культуры, науки и техники, военно-промышленного комплекса и военной истории России.</w:t>
      </w:r>
    </w:p>
    <w:p w:rsidR="002D1781" w:rsidRPr="009834F1" w:rsidRDefault="002D1781" w:rsidP="005F0958">
      <w:pPr>
        <w:ind w:firstLine="360"/>
        <w:jc w:val="both"/>
        <w:rPr>
          <w:color w:val="606060"/>
        </w:rPr>
      </w:pPr>
      <w:r w:rsidRPr="009834F1">
        <w:t xml:space="preserve">2.2. Задачи Конкурса – выявление и распространение успешной педагогической практики патриотического воспитания младших школьников в актуальных условиях с </w:t>
      </w:r>
      <w:r w:rsidRPr="009834F1">
        <w:rPr>
          <w:color w:val="000000"/>
          <w:shd w:val="clear" w:color="auto" w:fill="FFFFFF"/>
        </w:rPr>
        <w:t>привлечением их интереса к сохранению исторической памяти о героических подвигах защитников Отечества.</w:t>
      </w:r>
    </w:p>
    <w:p w:rsidR="002D1781" w:rsidRPr="009834F1" w:rsidRDefault="002D1781" w:rsidP="005F0958">
      <w:pPr>
        <w:ind w:firstLine="360"/>
        <w:jc w:val="both"/>
        <w:rPr>
          <w:b/>
          <w:bCs/>
        </w:rPr>
      </w:pPr>
      <w:r w:rsidRPr="009834F1">
        <w:rPr>
          <w:b/>
          <w:bCs/>
        </w:rPr>
        <w:t>3. Участники Конкурса</w:t>
      </w:r>
    </w:p>
    <w:p w:rsidR="002D1781" w:rsidRPr="009834F1" w:rsidRDefault="002D1781" w:rsidP="005F0958">
      <w:pPr>
        <w:ind w:firstLine="360"/>
        <w:jc w:val="both"/>
      </w:pPr>
      <w:r w:rsidRPr="009834F1">
        <w:t>3.1. Участниками Конкурса могут быть учителя начальных классов; педагоги групп продленного дня; педагоги дополнительного образования, работающие с младшими школьниками; методисты отделов образования, курирующие начальное образование; воспитатели дошкольных образовательных организаций, классные руководители  и учителя-предметники 5-х классов в рамках преемственности; специалисты иных организаций, занимающиеся вопросами воспитания, образования и просвещения на уровне начального общего образования.</w:t>
      </w:r>
    </w:p>
    <w:p w:rsidR="002D1781" w:rsidRPr="009834F1" w:rsidRDefault="002D1781" w:rsidP="005F0958">
      <w:pPr>
        <w:ind w:firstLine="360"/>
        <w:jc w:val="both"/>
        <w:rPr>
          <w:b/>
          <w:bCs/>
        </w:rPr>
      </w:pPr>
      <w:r w:rsidRPr="009834F1">
        <w:rPr>
          <w:b/>
          <w:bCs/>
        </w:rPr>
        <w:t>4. Сроки и порядок проведения Конкурса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4.1. Конкурс проводится в </w:t>
      </w:r>
      <w:r w:rsidRPr="009834F1">
        <w:rPr>
          <w:bCs/>
        </w:rPr>
        <w:t>заочной форме</w:t>
      </w:r>
      <w:r w:rsidRPr="009834F1">
        <w:t xml:space="preserve"> по следующим номинациям:  </w:t>
      </w:r>
    </w:p>
    <w:p w:rsidR="002D1781" w:rsidRPr="009834F1" w:rsidRDefault="002D1781" w:rsidP="005F0958">
      <w:pPr>
        <w:ind w:firstLine="360"/>
        <w:jc w:val="both"/>
      </w:pPr>
      <w:r w:rsidRPr="009834F1">
        <w:t>«Лучший урок патриотической направленности» (авторская разработка);</w:t>
      </w:r>
    </w:p>
    <w:p w:rsidR="002D1781" w:rsidRPr="009834F1" w:rsidRDefault="002D1781" w:rsidP="005F0958">
      <w:pPr>
        <w:ind w:firstLine="360"/>
        <w:jc w:val="both"/>
        <w:rPr>
          <w:color w:val="92D050"/>
        </w:rPr>
      </w:pPr>
      <w:r w:rsidRPr="009834F1">
        <w:t>«Лучшее внеклассное мероприятие патриотической направленности» (авторская разработка);</w:t>
      </w:r>
    </w:p>
    <w:p w:rsidR="002D1781" w:rsidRPr="009834F1" w:rsidRDefault="002D1781" w:rsidP="005F0958">
      <w:pPr>
        <w:ind w:firstLine="360"/>
        <w:jc w:val="both"/>
      </w:pPr>
      <w:r w:rsidRPr="009834F1">
        <w:t>«Лучший   дидактический материал  патриотической направленности» (авторская работа);</w:t>
      </w:r>
    </w:p>
    <w:p w:rsidR="002D1781" w:rsidRPr="009834F1" w:rsidRDefault="002D1781" w:rsidP="005F0958">
      <w:pPr>
        <w:ind w:firstLine="360"/>
        <w:jc w:val="both"/>
      </w:pPr>
      <w:r w:rsidRPr="009834F1">
        <w:t>«Лучший патриотический проект» (междисциплинарный/межпредметный);</w:t>
      </w:r>
    </w:p>
    <w:p w:rsidR="002D1781" w:rsidRPr="009834F1" w:rsidRDefault="002D1781" w:rsidP="005F0958">
      <w:pPr>
        <w:ind w:firstLine="360"/>
        <w:jc w:val="both"/>
      </w:pPr>
      <w:r w:rsidRPr="009834F1">
        <w:t>«Лучшая практика работы с родителями по патриотическому воспитанию детей» (модель  организации  взаимодействия педагога (школы) с семьей</w:t>
      </w:r>
      <w:r w:rsidRPr="009834F1">
        <w:rPr>
          <w:color w:val="000000"/>
          <w:bdr w:val="none" w:sz="0" w:space="0" w:color="auto" w:frame="1"/>
        </w:rPr>
        <w:t xml:space="preserve"> по укреплению связи между поколениями</w:t>
      </w:r>
      <w:r w:rsidRPr="009834F1">
        <w:t>);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«Лучший авторский видеоролик </w:t>
      </w:r>
      <w:r w:rsidRPr="009834F1">
        <w:rPr>
          <w:color w:val="474747"/>
          <w:shd w:val="clear" w:color="auto" w:fill="FFFFFF"/>
        </w:rPr>
        <w:t>"</w:t>
      </w:r>
      <w:r w:rsidRPr="009834F1">
        <w:t>Гордость моего региона</w:t>
      </w:r>
      <w:r w:rsidRPr="009834F1">
        <w:rPr>
          <w:color w:val="474747"/>
          <w:shd w:val="clear" w:color="auto" w:fill="FFFFFF"/>
        </w:rPr>
        <w:t>"</w:t>
      </w:r>
      <w:r w:rsidRPr="009834F1">
        <w:t>» (о значимых событиях и героях в истории региона);</w:t>
      </w:r>
    </w:p>
    <w:p w:rsidR="002D1781" w:rsidRPr="009834F1" w:rsidRDefault="002D1781" w:rsidP="005F0958">
      <w:pPr>
        <w:ind w:firstLine="360"/>
        <w:jc w:val="both"/>
      </w:pPr>
      <w:r w:rsidRPr="009834F1">
        <w:t>«</w:t>
      </w:r>
      <w:r w:rsidRPr="009834F1">
        <w:rPr>
          <w:shd w:val="clear" w:color="auto" w:fill="FFFFFF"/>
        </w:rPr>
        <w:t>Лучшее эссе на тему патриотического воспитания младших школьников» </w:t>
      </w:r>
      <w:r w:rsidRPr="009834F1">
        <w:t xml:space="preserve"> (творческая письменная работа); </w:t>
      </w:r>
    </w:p>
    <w:p w:rsidR="002D1781" w:rsidRPr="009834F1" w:rsidRDefault="002D1781" w:rsidP="005F0958">
      <w:pPr>
        <w:ind w:firstLine="360"/>
        <w:jc w:val="both"/>
      </w:pPr>
      <w:r w:rsidRPr="009834F1">
        <w:t>«Лучший социальный проект патриотической направленности» (модель социального партнерства с разными сообществами, центрами военно-патриотического воспитания);</w:t>
      </w:r>
    </w:p>
    <w:p w:rsidR="002D1781" w:rsidRPr="009834F1" w:rsidRDefault="002D1781" w:rsidP="005F0958">
      <w:pPr>
        <w:ind w:firstLine="360"/>
        <w:jc w:val="both"/>
      </w:pPr>
      <w:r w:rsidRPr="009834F1">
        <w:rPr>
          <w:shd w:val="clear" w:color="auto" w:fill="FFFFFF"/>
        </w:rPr>
        <w:t>«Лучшее научно-методическое сопровождение патриотического воспитания и исторического</w:t>
      </w:r>
      <w:r w:rsidRPr="009834F1">
        <w:rPr>
          <w:color w:val="92D050"/>
          <w:shd w:val="clear" w:color="auto" w:fill="FFFFFF"/>
        </w:rPr>
        <w:t xml:space="preserve"> </w:t>
      </w:r>
      <w:r w:rsidRPr="009834F1">
        <w:rPr>
          <w:shd w:val="clear" w:color="auto" w:fill="FFFFFF"/>
        </w:rPr>
        <w:t>просвещения в начальной школе» (методические рекомендации, проекты, чек-листы и т.д.).</w:t>
      </w:r>
    </w:p>
    <w:p w:rsidR="002D1781" w:rsidRPr="009834F1" w:rsidRDefault="002D1781" w:rsidP="005F0958">
      <w:pPr>
        <w:ind w:firstLine="360"/>
        <w:jc w:val="both"/>
        <w:rPr>
          <w:color w:val="FF0000"/>
        </w:rPr>
      </w:pPr>
      <w:r w:rsidRPr="009834F1">
        <w:t>4.2. Конкурсные работы могут быть представлены в следующих формах:</w:t>
      </w:r>
      <w:r w:rsidRPr="009834F1">
        <w:rPr>
          <w:color w:val="FF0000"/>
        </w:rPr>
        <w:t xml:space="preserve">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методические разработки (патриотического урока/занятия, памятного мероприятия); </w:t>
      </w:r>
    </w:p>
    <w:p w:rsidR="002D1781" w:rsidRPr="009834F1" w:rsidRDefault="002D1781" w:rsidP="005F0958">
      <w:pPr>
        <w:ind w:firstLine="360"/>
        <w:jc w:val="both"/>
      </w:pPr>
      <w:r w:rsidRPr="009834F1">
        <w:t>педагогические инновационные проекты (творческие, исследовательские, социальные и др.);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статьи/эссе; </w:t>
      </w:r>
    </w:p>
    <w:p w:rsidR="002D1781" w:rsidRPr="009834F1" w:rsidRDefault="002D1781" w:rsidP="005F0958">
      <w:pPr>
        <w:ind w:firstLine="360"/>
        <w:jc w:val="both"/>
      </w:pPr>
      <w:r w:rsidRPr="009834F1">
        <w:t>интервью;</w:t>
      </w:r>
    </w:p>
    <w:p w:rsidR="002D1781" w:rsidRPr="009834F1" w:rsidRDefault="002D1781" w:rsidP="005F0958">
      <w:pPr>
        <w:ind w:firstLine="360"/>
        <w:jc w:val="both"/>
      </w:pPr>
      <w:r w:rsidRPr="009834F1">
        <w:t>мультимедийные презентации;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методические видеопроекты;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дидактические материалы; </w:t>
      </w:r>
    </w:p>
    <w:p w:rsidR="002D1781" w:rsidRPr="009834F1" w:rsidRDefault="002D1781" w:rsidP="005F0958">
      <w:pPr>
        <w:ind w:firstLine="360"/>
        <w:jc w:val="both"/>
      </w:pPr>
      <w:r w:rsidRPr="009834F1">
        <w:t>педагогические доклады-презентации;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мастер-классы; </w:t>
      </w:r>
    </w:p>
    <w:p w:rsidR="002D1781" w:rsidRPr="009834F1" w:rsidRDefault="002D1781" w:rsidP="005F0958">
      <w:pPr>
        <w:ind w:firstLine="360"/>
        <w:jc w:val="both"/>
      </w:pPr>
      <w:r w:rsidRPr="009834F1">
        <w:t>патриотические акции</w:t>
      </w:r>
      <w:r w:rsidRPr="009834F1">
        <w:rPr>
          <w:color w:val="000000"/>
          <w:shd w:val="clear" w:color="auto" w:fill="FFFFFF"/>
        </w:rPr>
        <w:t xml:space="preserve"> по помощи ветеранам и участникам спецопераций</w:t>
      </w:r>
      <w:r w:rsidRPr="009834F1">
        <w:t>;</w:t>
      </w:r>
    </w:p>
    <w:p w:rsidR="002D1781" w:rsidRPr="009834F1" w:rsidRDefault="002D1781" w:rsidP="005F0958">
      <w:pPr>
        <w:ind w:firstLine="360"/>
        <w:jc w:val="both"/>
      </w:pPr>
      <w:r w:rsidRPr="009834F1">
        <w:rPr>
          <w:color w:val="000000"/>
          <w:shd w:val="clear" w:color="auto" w:fill="FFFFFF"/>
        </w:rPr>
        <w:t xml:space="preserve">волонтерские инициативы (уборка мемориалов, </w:t>
      </w:r>
      <w:r w:rsidRPr="009834F1">
        <w:rPr>
          <w:color w:val="252628"/>
        </w:rPr>
        <w:t xml:space="preserve">благоустройство </w:t>
      </w:r>
      <w:r w:rsidRPr="009834F1">
        <w:t xml:space="preserve">памятных мест, изготовление памятных подарочных наборов, </w:t>
      </w:r>
      <w:r w:rsidRPr="009834F1">
        <w:rPr>
          <w:color w:val="000000"/>
          <w:shd w:val="clear" w:color="auto" w:fill="FFFFFF"/>
        </w:rPr>
        <w:t xml:space="preserve"> создание и распространение информационных буклетов о ветеранах ВОВ и героях СВО и т.д.);</w:t>
      </w:r>
    </w:p>
    <w:p w:rsidR="002D1781" w:rsidRPr="009834F1" w:rsidRDefault="002D1781" w:rsidP="005F0958">
      <w:pPr>
        <w:ind w:firstLine="360"/>
        <w:jc w:val="both"/>
        <w:rPr>
          <w:color w:val="000000"/>
          <w:shd w:val="clear" w:color="auto" w:fill="FFFFFF"/>
        </w:rPr>
      </w:pPr>
      <w:r w:rsidRPr="009834F1">
        <w:t xml:space="preserve">квесты, веб-квесты, </w:t>
      </w:r>
      <w:r w:rsidRPr="009834F1">
        <w:rPr>
          <w:color w:val="000000"/>
          <w:shd w:val="clear" w:color="auto" w:fill="FFFFFF"/>
        </w:rPr>
        <w:t>флешмобы памяти;</w:t>
      </w:r>
    </w:p>
    <w:p w:rsidR="002D1781" w:rsidRPr="009834F1" w:rsidRDefault="002D1781" w:rsidP="005F0958">
      <w:pPr>
        <w:ind w:firstLine="360"/>
        <w:jc w:val="both"/>
      </w:pPr>
      <w:r w:rsidRPr="009834F1">
        <w:rPr>
          <w:color w:val="000000"/>
          <w:shd w:val="clear" w:color="auto" w:fill="FFFFFF"/>
        </w:rPr>
        <w:t>патриотические уголки, фотозоны;</w:t>
      </w:r>
      <w:r w:rsidRPr="009834F1">
        <w:rPr>
          <w:color w:val="252628"/>
          <w:shd w:val="clear" w:color="auto" w:fill="FFFFFF"/>
        </w:rPr>
        <w:t xml:space="preserve"> мобильные выставочные проекты;</w:t>
      </w:r>
    </w:p>
    <w:p w:rsidR="002D1781" w:rsidRPr="009834F1" w:rsidRDefault="002D1781" w:rsidP="005F0958">
      <w:pPr>
        <w:ind w:firstLine="360"/>
        <w:jc w:val="both"/>
      </w:pPr>
      <w:r w:rsidRPr="009834F1">
        <w:t>другое.</w:t>
      </w:r>
    </w:p>
    <w:p w:rsidR="002D1781" w:rsidRPr="009834F1" w:rsidRDefault="002D1781" w:rsidP="005F0958">
      <w:pPr>
        <w:ind w:firstLine="360"/>
        <w:jc w:val="both"/>
      </w:pPr>
      <w:r w:rsidRPr="009834F1">
        <w:t>4.3. Для участия в Конкурсе необходимо оплатить организационный взнос в размере 950 руб. на один продукт. Количество авторов-разработчиков на один продукт – 1-2 чел.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4.4. Участники Конкурса до 24 апреля 2025 года заполняют заявку по ссылке </w:t>
      </w:r>
      <w:hyperlink r:id="rId8" w:history="1"/>
      <w:r w:rsidRPr="009834F1">
        <w:t xml:space="preserve"> </w:t>
      </w:r>
      <w:hyperlink r:id="rId9" w:history="1">
        <w:r w:rsidRPr="009834F1">
          <w:rPr>
            <w:rStyle w:val="Hyperlink"/>
          </w:rPr>
          <w:t>https://forms.yandex.ru/u/67d7f86890fa7b18ef01abc5/</w:t>
        </w:r>
      </w:hyperlink>
      <w:r w:rsidRPr="009834F1">
        <w:t>, отправляют конкурсную работу</w:t>
      </w:r>
      <w:r>
        <w:t xml:space="preserve"> (или предоставляют ссылку)</w:t>
      </w:r>
      <w:r w:rsidRPr="009834F1">
        <w:t xml:space="preserve"> и отсканированную квитанцию об оплате в электронном виде на конкурсный адрес </w:t>
      </w:r>
      <w:hyperlink r:id="rId10" w:history="1">
        <w:r w:rsidRPr="009834F1">
          <w:rPr>
            <w:rStyle w:val="Hyperlink"/>
            <w:lang w:val="en-US"/>
          </w:rPr>
          <w:t>sagiltal</w:t>
        </w:r>
        <w:r w:rsidRPr="009834F1">
          <w:rPr>
            <w:rStyle w:val="Hyperlink"/>
          </w:rPr>
          <w:t>2022@mail.ru</w:t>
        </w:r>
      </w:hyperlink>
      <w:r w:rsidRPr="009834F1">
        <w:t xml:space="preserve"> с пометкой Номинация Фамилия ИО участника (</w:t>
      </w:r>
      <w:r w:rsidRPr="009834F1">
        <w:rPr>
          <w:i/>
          <w:iCs/>
        </w:rPr>
        <w:t>например, Лучший урок, Иванов А.Б.</w:t>
      </w:r>
      <w:r w:rsidRPr="009834F1">
        <w:t>).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4.5. Конкурс проводится в три этапа: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I этап: с 24 марта 2025 года по 24 апреля </w:t>
      </w:r>
      <w:smartTag w:uri="urn:schemas-microsoft-com:office:smarttags" w:element="metricconverter">
        <w:smartTagPr>
          <w:attr w:name="ProductID" w:val="2025 г"/>
        </w:smartTagPr>
        <w:r w:rsidRPr="009834F1">
          <w:t>2025 г</w:t>
        </w:r>
      </w:smartTag>
      <w:r w:rsidRPr="009834F1">
        <w:t xml:space="preserve">. – прием конкурсных материалов;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II этап: с 25 апреля по 07 мая </w:t>
      </w:r>
      <w:smartTag w:uri="urn:schemas-microsoft-com:office:smarttags" w:element="metricconverter">
        <w:smartTagPr>
          <w:attr w:name="ProductID" w:val="2025 г"/>
        </w:smartTagPr>
        <w:r w:rsidRPr="009834F1">
          <w:t>2025 г</w:t>
        </w:r>
      </w:smartTag>
      <w:r w:rsidRPr="009834F1">
        <w:t xml:space="preserve">. – работа жюри Конкурса;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III этап: с 12 мая по 16 мая </w:t>
      </w:r>
      <w:smartTag w:uri="urn:schemas-microsoft-com:office:smarttags" w:element="metricconverter">
        <w:smartTagPr>
          <w:attr w:name="ProductID" w:val="2025 г"/>
        </w:smartTagPr>
        <w:r w:rsidRPr="009834F1">
          <w:t>2025 г</w:t>
        </w:r>
      </w:smartTag>
      <w:r w:rsidRPr="009834F1">
        <w:t xml:space="preserve">. – подведение итогов Конкурса.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Результаты Конкурса будут размещены на официальном сайте Института. </w:t>
      </w:r>
    </w:p>
    <w:p w:rsidR="002D1781" w:rsidRPr="009834F1" w:rsidRDefault="002D1781" w:rsidP="005F0958">
      <w:pPr>
        <w:ind w:firstLine="360"/>
        <w:rPr>
          <w:b/>
          <w:bCs/>
        </w:rPr>
      </w:pPr>
      <w:r w:rsidRPr="009834F1">
        <w:rPr>
          <w:b/>
          <w:bCs/>
        </w:rPr>
        <w:t>5. Требования к содержанию и оформлению конкурсных материалов</w:t>
      </w:r>
    </w:p>
    <w:p w:rsidR="002D1781" w:rsidRPr="009834F1" w:rsidRDefault="002D1781" w:rsidP="005F0958">
      <w:pPr>
        <w:pStyle w:val="Default"/>
        <w:ind w:firstLine="360"/>
        <w:jc w:val="both"/>
        <w:rPr>
          <w:highlight w:val="yellow"/>
        </w:rPr>
      </w:pPr>
      <w:r w:rsidRPr="009834F1">
        <w:rPr>
          <w:color w:val="auto"/>
        </w:rPr>
        <w:t xml:space="preserve">5.1. </w:t>
      </w:r>
      <w:r w:rsidRPr="009834F1">
        <w:t>На Конкурс представляется авторская работа. Необходимо соблюдение законодательства об авторском праве (наличие ссылок на авторов (источники) использованных цитат, фото- и видеоизображений, списка использованных источников и литературы).</w:t>
      </w:r>
    </w:p>
    <w:p w:rsidR="002D1781" w:rsidRPr="009834F1" w:rsidRDefault="002D1781" w:rsidP="005F0958">
      <w:pPr>
        <w:pStyle w:val="BodyText"/>
        <w:ind w:left="0" w:firstLine="360"/>
        <w:jc w:val="both"/>
      </w:pPr>
      <w:r w:rsidRPr="009834F1">
        <w:t>5.2. Педагогическая</w:t>
      </w:r>
      <w:r w:rsidRPr="009834F1">
        <w:rPr>
          <w:spacing w:val="1"/>
        </w:rPr>
        <w:t xml:space="preserve"> </w:t>
      </w:r>
      <w:r w:rsidRPr="009834F1">
        <w:t>практика</w:t>
      </w:r>
      <w:r w:rsidRPr="009834F1">
        <w:rPr>
          <w:spacing w:val="1"/>
        </w:rPr>
        <w:t xml:space="preserve"> не </w:t>
      </w:r>
      <w:r w:rsidRPr="009834F1">
        <w:t>должна</w:t>
      </w:r>
      <w:r w:rsidRPr="009834F1">
        <w:rPr>
          <w:spacing w:val="1"/>
        </w:rPr>
        <w:t xml:space="preserve"> </w:t>
      </w:r>
      <w:r w:rsidRPr="009834F1">
        <w:t>противоречить</w:t>
      </w:r>
      <w:r w:rsidRPr="009834F1">
        <w:rPr>
          <w:spacing w:val="1"/>
        </w:rPr>
        <w:t xml:space="preserve"> </w:t>
      </w:r>
      <w:r w:rsidRPr="009834F1">
        <w:t>общепризнанным</w:t>
      </w:r>
      <w:r w:rsidRPr="009834F1">
        <w:rPr>
          <w:spacing w:val="-3"/>
        </w:rPr>
        <w:t xml:space="preserve"> </w:t>
      </w:r>
      <w:r w:rsidRPr="009834F1">
        <w:t>этическим</w:t>
      </w:r>
      <w:r w:rsidRPr="009834F1">
        <w:rPr>
          <w:spacing w:val="-2"/>
        </w:rPr>
        <w:t xml:space="preserve"> </w:t>
      </w:r>
      <w:r w:rsidRPr="009834F1">
        <w:t>нормам</w:t>
      </w:r>
      <w:r w:rsidRPr="009834F1">
        <w:rPr>
          <w:spacing w:val="-2"/>
        </w:rPr>
        <w:t xml:space="preserve"> </w:t>
      </w:r>
      <w:r w:rsidRPr="009834F1">
        <w:t>и</w:t>
      </w:r>
      <w:r w:rsidRPr="009834F1">
        <w:rPr>
          <w:spacing w:val="-1"/>
        </w:rPr>
        <w:t xml:space="preserve"> </w:t>
      </w:r>
      <w:r w:rsidRPr="009834F1">
        <w:t>законодательству</w:t>
      </w:r>
      <w:r w:rsidRPr="009834F1">
        <w:rPr>
          <w:spacing w:val="-6"/>
        </w:rPr>
        <w:t xml:space="preserve"> </w:t>
      </w:r>
      <w:r w:rsidRPr="009834F1">
        <w:t>Российской</w:t>
      </w:r>
      <w:r w:rsidRPr="009834F1">
        <w:rPr>
          <w:spacing w:val="-3"/>
        </w:rPr>
        <w:t xml:space="preserve"> </w:t>
      </w:r>
      <w:r w:rsidRPr="009834F1">
        <w:t>Федерации.</w:t>
      </w:r>
    </w:p>
    <w:p w:rsidR="002D1781" w:rsidRPr="009834F1" w:rsidRDefault="002D1781" w:rsidP="005F0958">
      <w:pPr>
        <w:ind w:firstLine="360"/>
        <w:jc w:val="both"/>
      </w:pPr>
      <w:r w:rsidRPr="009834F1">
        <w:t>5.3. Конкурсные работы могут представляться на русском или татарском языках.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5.4. Формат документа *.doc (А4), шрифт Times New Roman, кегль – 14, межстрочный интервал – одинарный. Все поля – </w:t>
      </w:r>
      <w:smartTag w:uri="urn:schemas-microsoft-com:office:smarttags" w:element="metricconverter">
        <w:smartTagPr>
          <w:attr w:name="ProductID" w:val="2 см"/>
        </w:smartTagPr>
        <w:r w:rsidRPr="009834F1">
          <w:t>2 см</w:t>
        </w:r>
      </w:smartTag>
      <w:r w:rsidRPr="009834F1">
        <w:t xml:space="preserve">, абзацные отступы (красная строка) – </w:t>
      </w:r>
      <w:smartTag w:uri="urn:schemas-microsoft-com:office:smarttags" w:element="metricconverter">
        <w:smartTagPr>
          <w:attr w:name="ProductID" w:val="1,25 см"/>
        </w:smartTagPr>
        <w:r w:rsidRPr="009834F1">
          <w:t>1,25 см</w:t>
        </w:r>
      </w:smartTag>
      <w:r w:rsidRPr="009834F1">
        <w:t xml:space="preserve">. Выравнивание текста – по ширине. </w:t>
      </w:r>
    </w:p>
    <w:p w:rsidR="002D1781" w:rsidRPr="009834F1" w:rsidRDefault="002D1781" w:rsidP="005F0958">
      <w:pPr>
        <w:ind w:firstLine="360"/>
        <w:jc w:val="both"/>
      </w:pPr>
      <w:r w:rsidRPr="009834F1">
        <w:t>5.5. Примерная структура конкурсных работ:</w:t>
      </w:r>
    </w:p>
    <w:p w:rsidR="002D1781" w:rsidRPr="009834F1" w:rsidRDefault="002D1781" w:rsidP="005F0958">
      <w:pPr>
        <w:ind w:firstLine="360"/>
        <w:jc w:val="both"/>
      </w:pPr>
      <w:r w:rsidRPr="009834F1">
        <w:t>–</w:t>
      </w:r>
      <w:r w:rsidRPr="009834F1">
        <w:rPr>
          <w:shd w:val="clear" w:color="auto" w:fill="FFFFFF"/>
        </w:rPr>
        <w:t xml:space="preserve"> о</w:t>
      </w:r>
      <w:r w:rsidRPr="009834F1">
        <w:t>бщий объем – не более 5 листов (без приложений); объем основной части – не менее половины всей рукописи; объем электронных приложений (при наличии) не лимитируется (ссылки на них в тексте обязательны). Длительность видеоматериала – не более 3 мин; фотоотчет – не более 5 фотографий.</w:t>
      </w:r>
    </w:p>
    <w:p w:rsidR="002D1781" w:rsidRPr="009834F1" w:rsidRDefault="002D1781" w:rsidP="005F0958">
      <w:pPr>
        <w:widowControl w:val="0"/>
        <w:ind w:firstLine="360"/>
        <w:jc w:val="both"/>
      </w:pPr>
      <w:r w:rsidRPr="009834F1">
        <w:t>–</w:t>
      </w:r>
      <w:r w:rsidRPr="009834F1">
        <w:rPr>
          <w:shd w:val="clear" w:color="auto" w:fill="FFFFFF"/>
        </w:rPr>
        <w:t xml:space="preserve"> т</w:t>
      </w:r>
      <w:r w:rsidRPr="009834F1">
        <w:t>итульный лист (полное наименование образовательной организации в соответствии с Уставом, название Конкурса, номинация, тема работы, фамилия, имя, отчество, должность автора(ов).</w:t>
      </w:r>
    </w:p>
    <w:p w:rsidR="002D1781" w:rsidRPr="009834F1" w:rsidRDefault="002D1781" w:rsidP="005F0958">
      <w:pPr>
        <w:widowControl w:val="0"/>
        <w:ind w:firstLine="360"/>
        <w:jc w:val="both"/>
      </w:pPr>
      <w:r w:rsidRPr="009834F1">
        <w:rPr>
          <w:shd w:val="clear" w:color="auto" w:fill="FFFFFF"/>
        </w:rPr>
        <w:t>– п</w:t>
      </w:r>
      <w:r w:rsidRPr="009834F1">
        <w:t xml:space="preserve">ояснительная записка (актуальность, цели и задачи, ожидаемые результаты и др.). </w:t>
      </w:r>
    </w:p>
    <w:p w:rsidR="002D1781" w:rsidRPr="009834F1" w:rsidRDefault="002D1781" w:rsidP="005F0958">
      <w:pPr>
        <w:widowControl w:val="0"/>
        <w:ind w:firstLine="360"/>
        <w:jc w:val="both"/>
      </w:pPr>
      <w:r w:rsidRPr="009834F1">
        <w:t>– основная часть (содержательная часть).</w:t>
      </w:r>
    </w:p>
    <w:p w:rsidR="002D1781" w:rsidRPr="009834F1" w:rsidRDefault="002D1781" w:rsidP="005F0958">
      <w:pPr>
        <w:widowControl w:val="0"/>
        <w:ind w:firstLine="360"/>
        <w:jc w:val="both"/>
      </w:pPr>
      <w:r w:rsidRPr="009834F1">
        <w:t>– заключение (результативность практики).</w:t>
      </w:r>
    </w:p>
    <w:p w:rsidR="002D1781" w:rsidRPr="009834F1" w:rsidRDefault="002D1781" w:rsidP="005F0958">
      <w:pPr>
        <w:widowControl w:val="0"/>
        <w:ind w:firstLine="360"/>
        <w:jc w:val="both"/>
      </w:pPr>
      <w:r w:rsidRPr="009834F1">
        <w:t>– список использованных источников (не больше 3).</w:t>
      </w:r>
    </w:p>
    <w:p w:rsidR="002D1781" w:rsidRPr="009834F1" w:rsidRDefault="002D1781" w:rsidP="005F0958">
      <w:pPr>
        <w:widowControl w:val="0"/>
        <w:ind w:firstLine="360"/>
        <w:jc w:val="both"/>
      </w:pPr>
      <w:r w:rsidRPr="009834F1">
        <w:t>– дополнительные материалы при наличии (возможны ссылки).</w:t>
      </w:r>
    </w:p>
    <w:p w:rsidR="002D1781" w:rsidRPr="009834F1" w:rsidRDefault="002D1781" w:rsidP="005F0958">
      <w:pPr>
        <w:ind w:firstLine="360"/>
        <w:jc w:val="both"/>
        <w:rPr>
          <w:b/>
          <w:bCs/>
        </w:rPr>
      </w:pPr>
      <w:r w:rsidRPr="009834F1">
        <w:rPr>
          <w:b/>
          <w:bCs/>
        </w:rPr>
        <w:t>6. Порядок и регламент оценки конкурсных работ</w:t>
      </w:r>
    </w:p>
    <w:p w:rsidR="002D1781" w:rsidRPr="009834F1" w:rsidRDefault="002D1781" w:rsidP="005F0958">
      <w:pPr>
        <w:ind w:firstLine="360"/>
        <w:jc w:val="both"/>
      </w:pPr>
      <w:r w:rsidRPr="009834F1">
        <w:t>6.1. Для организации, проведения Конкурса, оценивания конкурсных работ и подведения итогов создаются оргкомитет и жюри.</w:t>
      </w:r>
    </w:p>
    <w:p w:rsidR="002D1781" w:rsidRPr="009834F1" w:rsidRDefault="002D1781" w:rsidP="005F0958">
      <w:pPr>
        <w:ind w:firstLine="360"/>
        <w:jc w:val="both"/>
      </w:pPr>
      <w:r w:rsidRPr="009834F1">
        <w:t>6.2. Присланные на Конкурс работы не возвращаются, рецензии авторам не выдаются, апелляции не принимаются. Во время проведения Конкурса замена работ, приложений к ним не производится.  Решение жюри является окончательным и пересмотру не подлежит.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6.3. Не принимаются материалы, которые были опубликованы ранее или участвовали в других конкурсах и заняли призовые места.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6.4. Материалы проверяются на плагиат (заимствование) и аннулируются, если не подтверждают авторство (степень </w:t>
      </w:r>
      <w:r w:rsidRPr="009834F1">
        <w:rPr>
          <w:shd w:val="clear" w:color="auto" w:fill="FFFFFF"/>
        </w:rPr>
        <w:t>оригинальности должна быть не менее 50%).</w:t>
      </w:r>
    </w:p>
    <w:p w:rsidR="002D1781" w:rsidRPr="009834F1" w:rsidRDefault="002D1781" w:rsidP="005F0958">
      <w:pPr>
        <w:ind w:firstLine="360"/>
        <w:jc w:val="both"/>
      </w:pPr>
      <w:r w:rsidRPr="009834F1">
        <w:t>6.5. Конкурсные материалы оцениваются по балльной системе на основе следующих показателей:</w:t>
      </w:r>
    </w:p>
    <w:tbl>
      <w:tblPr>
        <w:tblpPr w:leftFromText="180" w:rightFromText="180" w:vertAnchor="text" w:horzAnchor="margin" w:tblpX="108" w:tblpY="182"/>
        <w:tblW w:w="10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928"/>
        <w:gridCol w:w="1260"/>
      </w:tblGrid>
      <w:tr w:rsidR="002D1781" w:rsidRPr="009834F1" w:rsidTr="006777F1">
        <w:tc>
          <w:tcPr>
            <w:tcW w:w="8928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4F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  <w:r w:rsidRPr="00983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4F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2D1781" w:rsidRPr="009834F1" w:rsidTr="006777F1">
        <w:tc>
          <w:tcPr>
            <w:tcW w:w="8928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 xml:space="preserve">соответствие работы теме, цели и задачам Конкурса </w:t>
            </w:r>
          </w:p>
        </w:tc>
        <w:tc>
          <w:tcPr>
            <w:tcW w:w="1260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0 – 5</w:t>
            </w:r>
          </w:p>
        </w:tc>
      </w:tr>
      <w:tr w:rsidR="002D1781" w:rsidRPr="009834F1" w:rsidTr="006777F1">
        <w:tc>
          <w:tcPr>
            <w:tcW w:w="8928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 xml:space="preserve">глубина содержательного наполнения  работы </w:t>
            </w:r>
          </w:p>
        </w:tc>
        <w:tc>
          <w:tcPr>
            <w:tcW w:w="1260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0 – 5</w:t>
            </w:r>
          </w:p>
        </w:tc>
      </w:tr>
      <w:tr w:rsidR="002D1781" w:rsidRPr="009834F1" w:rsidTr="006777F1">
        <w:tc>
          <w:tcPr>
            <w:tcW w:w="8928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оригинальный, авторский подход  содержания работы</w:t>
            </w:r>
          </w:p>
        </w:tc>
        <w:tc>
          <w:tcPr>
            <w:tcW w:w="1260" w:type="dxa"/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0 – 5</w:t>
            </w:r>
          </w:p>
        </w:tc>
      </w:tr>
      <w:tr w:rsidR="002D1781" w:rsidRPr="009834F1" w:rsidTr="006777F1">
        <w:tc>
          <w:tcPr>
            <w:tcW w:w="8928" w:type="dxa"/>
          </w:tcPr>
          <w:p w:rsidR="002D1781" w:rsidRPr="009834F1" w:rsidRDefault="002D1781" w:rsidP="005F0958">
            <w:pPr>
              <w:shd w:val="clear" w:color="auto" w:fill="FFFFFF"/>
              <w:ind w:firstLine="360"/>
              <w:jc w:val="both"/>
            </w:pPr>
            <w:r w:rsidRPr="009834F1">
              <w:t>использование интерактивных технологий, в т.ч. ресурсов социальных сетей, мобильных приложений и др. источников информаций</w:t>
            </w:r>
          </w:p>
        </w:tc>
        <w:tc>
          <w:tcPr>
            <w:tcW w:w="1260" w:type="dxa"/>
          </w:tcPr>
          <w:p w:rsidR="002D1781" w:rsidRPr="009834F1" w:rsidRDefault="002D1781" w:rsidP="005F0958">
            <w:pPr>
              <w:ind w:firstLine="360"/>
              <w:jc w:val="center"/>
            </w:pPr>
            <w:r w:rsidRPr="009834F1">
              <w:t>0 – 5</w:t>
            </w:r>
          </w:p>
        </w:tc>
      </w:tr>
      <w:tr w:rsidR="002D1781" w:rsidRPr="009834F1" w:rsidTr="006777F1">
        <w:tc>
          <w:tcPr>
            <w:tcW w:w="8928" w:type="dxa"/>
            <w:tcBorders>
              <w:top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834F1">
              <w:rPr>
                <w:rFonts w:ascii="Times New Roman" w:hAnsi="Times New Roman"/>
                <w:bCs/>
                <w:sz w:val="24"/>
                <w:szCs w:val="24"/>
              </w:rPr>
              <w:t>наличие качественных и количественных показателей результатов,</w:t>
            </w:r>
            <w:r w:rsidRPr="009834F1">
              <w:rPr>
                <w:rFonts w:ascii="Times New Roman" w:hAnsi="Times New Roman"/>
                <w:sz w:val="24"/>
                <w:szCs w:val="24"/>
              </w:rPr>
              <w:t xml:space="preserve"> их социально-воспитательная значимость, ссылки на информационные ресурсы</w:t>
            </w:r>
          </w:p>
        </w:tc>
        <w:tc>
          <w:tcPr>
            <w:tcW w:w="1260" w:type="dxa"/>
          </w:tcPr>
          <w:p w:rsidR="002D1781" w:rsidRPr="009834F1" w:rsidRDefault="002D1781" w:rsidP="005F0958">
            <w:pPr>
              <w:ind w:firstLine="360"/>
              <w:jc w:val="center"/>
            </w:pPr>
            <w:r w:rsidRPr="009834F1">
              <w:t>0 – 5</w:t>
            </w:r>
          </w:p>
        </w:tc>
      </w:tr>
      <w:tr w:rsidR="002D1781" w:rsidRPr="009834F1" w:rsidTr="006777F1">
        <w:trPr>
          <w:trHeight w:val="312"/>
        </w:trPr>
        <w:tc>
          <w:tcPr>
            <w:tcW w:w="8928" w:type="dxa"/>
            <w:tcBorders>
              <w:bottom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соответствие</w:t>
            </w:r>
            <w:r w:rsidRPr="009834F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9834F1"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Pr="009834F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834F1">
              <w:rPr>
                <w:rFonts w:ascii="Times New Roman" w:hAnsi="Times New Roman"/>
                <w:sz w:val="24"/>
                <w:szCs w:val="24"/>
              </w:rPr>
              <w:t>техническим</w:t>
            </w:r>
            <w:r w:rsidRPr="009834F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9834F1">
              <w:rPr>
                <w:rFonts w:ascii="Times New Roman" w:hAnsi="Times New Roman"/>
                <w:sz w:val="24"/>
                <w:szCs w:val="24"/>
              </w:rPr>
              <w:t>требованиям; языковая культура, эстетичность; качество и художественная подача видеоматериалов (грамотное использование редакторов, спецэффектов, визуальных образов, анимации; музыкальное сопровождение, качество звука и т.д.)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0 – 5</w:t>
            </w:r>
          </w:p>
        </w:tc>
      </w:tr>
      <w:tr w:rsidR="002D1781" w:rsidRPr="009834F1" w:rsidTr="006777F1">
        <w:trPr>
          <w:trHeight w:val="312"/>
        </w:trPr>
        <w:tc>
          <w:tcPr>
            <w:tcW w:w="8928" w:type="dxa"/>
            <w:tcBorders>
              <w:bottom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особое мнение эксперта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0 – 5</w:t>
            </w:r>
          </w:p>
        </w:tc>
      </w:tr>
      <w:tr w:rsidR="002D1781" w:rsidRPr="009834F1" w:rsidTr="006777F1">
        <w:trPr>
          <w:trHeight w:val="312"/>
        </w:trPr>
        <w:tc>
          <w:tcPr>
            <w:tcW w:w="8928" w:type="dxa"/>
            <w:tcBorders>
              <w:bottom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34F1">
              <w:rPr>
                <w:rFonts w:ascii="Times New Roman" w:hAnsi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D1781" w:rsidRPr="009834F1" w:rsidRDefault="002D1781" w:rsidP="005F0958">
            <w:pPr>
              <w:pStyle w:val="a"/>
              <w:spacing w:after="0" w:line="240" w:lineRule="auto"/>
              <w:ind w:left="0" w:firstLine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34F1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</w:tr>
    </w:tbl>
    <w:p w:rsidR="002D1781" w:rsidRPr="009834F1" w:rsidRDefault="002D1781" w:rsidP="005F0958">
      <w:pPr>
        <w:ind w:firstLine="360"/>
        <w:jc w:val="both"/>
        <w:rPr>
          <w:b/>
          <w:bCs/>
        </w:rPr>
      </w:pPr>
    </w:p>
    <w:p w:rsidR="002D1781" w:rsidRPr="009834F1" w:rsidRDefault="002D1781" w:rsidP="005F0958">
      <w:pPr>
        <w:ind w:firstLine="360"/>
        <w:jc w:val="both"/>
        <w:rPr>
          <w:b/>
          <w:bCs/>
        </w:rPr>
      </w:pPr>
      <w:r w:rsidRPr="009834F1">
        <w:rPr>
          <w:b/>
          <w:bCs/>
        </w:rPr>
        <w:t>7. Подведение итогов Конкурса и награждение 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7.1. По итогам Конкурса определяются победители (I, II, III место) и лауреаты в каждой номинации. При равенстве набранных баллов определяется несколько победителей. 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7.2. Победители и призеры награждаются дипломами 1, 2, 3 степени. Конкурсанты, не вошедшие в число победителей и лауреатов, получают сертификаты участников. </w:t>
      </w:r>
    </w:p>
    <w:p w:rsidR="002D1781" w:rsidRPr="009834F1" w:rsidRDefault="002D1781" w:rsidP="005F0958">
      <w:pPr>
        <w:ind w:firstLine="360"/>
        <w:jc w:val="both"/>
      </w:pPr>
      <w:r w:rsidRPr="009834F1">
        <w:t>7.3. Жюри имеет право дополнительно отметить оригинальные работы, заслуживающие особого внимания. В случае учреждения дополнительных номинаций победители награждаются дипломами.</w:t>
      </w:r>
    </w:p>
    <w:p w:rsidR="002D1781" w:rsidRPr="009834F1" w:rsidRDefault="002D1781" w:rsidP="005F0958">
      <w:pPr>
        <w:ind w:firstLine="360"/>
        <w:jc w:val="both"/>
      </w:pPr>
      <w:r w:rsidRPr="009834F1">
        <w:t>7.4. Лучшие работы могут быть рекомендованы к публикации в периодических изданиях Института.</w:t>
      </w:r>
    </w:p>
    <w:p w:rsidR="002D1781" w:rsidRPr="009834F1" w:rsidRDefault="002D1781" w:rsidP="005F0958">
      <w:pPr>
        <w:ind w:firstLine="360"/>
        <w:jc w:val="both"/>
      </w:pPr>
      <w:r w:rsidRPr="009834F1">
        <w:t xml:space="preserve">7.5. Информация об итогах Конкурса размещается на официальном сайте Института http://irort.ru. </w:t>
      </w:r>
    </w:p>
    <w:p w:rsidR="002D1781" w:rsidRPr="009834F1" w:rsidRDefault="002D1781" w:rsidP="005F0958">
      <w:pPr>
        <w:ind w:firstLine="360"/>
        <w:jc w:val="both"/>
        <w:rPr>
          <w:bCs/>
        </w:rPr>
      </w:pPr>
      <w:r w:rsidRPr="009834F1">
        <w:rPr>
          <w:bCs/>
        </w:rPr>
        <w:t xml:space="preserve">7.6. Дипломы и сертификаты предоставляются в электронном виде в PDF-формате (сертификаты и дипломы оформляются по данным полученных заявок, замене не подлежат). </w:t>
      </w:r>
    </w:p>
    <w:p w:rsidR="002D1781" w:rsidRPr="009834F1" w:rsidRDefault="002D1781" w:rsidP="005F0958">
      <w:pPr>
        <w:ind w:firstLine="360"/>
        <w:rPr>
          <w:b/>
        </w:rPr>
      </w:pPr>
      <w:r w:rsidRPr="009834F1">
        <w:rPr>
          <w:b/>
        </w:rPr>
        <w:t>8. Особые условия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both"/>
      </w:pPr>
      <w:r w:rsidRPr="009834F1">
        <w:t>8.1. Факт подачи материалов на участие в конкурсном отборе означает согласие участника: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both"/>
      </w:pPr>
      <w:r w:rsidRPr="009834F1">
        <w:t xml:space="preserve">– с настоящим Положением; 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both"/>
      </w:pPr>
      <w:r w:rsidRPr="009834F1">
        <w:t>– на передачу исключительных прав на конкурсные материалы ГАОУ ДПО ИРО РТ, включая право на их обнародование, размещение в средствах массовой информации (Интернет, печатные издания, радио, телевидение, сайт и др.), использование в просветительских и образовательных целях без дополнительного разрешения и без выплаты авторского вознаграждения;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both"/>
      </w:pPr>
      <w:r w:rsidRPr="009834F1">
        <w:t>– на обработку персональных данных в соответствии с политикой в отношении обработки персональных данных в ГАОУ ДПО ИРО РТ.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both"/>
      </w:pPr>
      <w:r w:rsidRPr="009834F1">
        <w:t>8.2. В случае непредвиденных обстоятельств Институт имеет право вносить дополнения или коррективы в настоящее Положение.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both"/>
        <w:rPr>
          <w:b/>
          <w:bCs/>
        </w:rPr>
      </w:pPr>
      <w:r w:rsidRPr="009834F1">
        <w:rPr>
          <w:b/>
          <w:bCs/>
        </w:rPr>
        <w:t>9. Оплата услуги</w:t>
      </w:r>
    </w:p>
    <w:p w:rsidR="002D1781" w:rsidRPr="009834F1" w:rsidRDefault="002D1781" w:rsidP="005F0958">
      <w:pPr>
        <w:ind w:firstLine="360"/>
        <w:jc w:val="both"/>
        <w:rPr>
          <w:shd w:val="clear" w:color="auto" w:fill="FFFFFF"/>
        </w:rPr>
      </w:pPr>
      <w:r w:rsidRPr="009834F1">
        <w:rPr>
          <w:lang w:val="tt-RU"/>
        </w:rPr>
        <w:t xml:space="preserve">В любом онлайн-банке открыть </w:t>
      </w:r>
      <w:r w:rsidRPr="009834F1">
        <w:rPr>
          <w:shd w:val="clear" w:color="auto" w:fill="FFFFFF"/>
        </w:rPr>
        <w:t xml:space="preserve">QR-код, из двух квитанций необходимо открыть квитанцию </w:t>
      </w:r>
      <w:r w:rsidRPr="009834F1">
        <w:rPr>
          <w:b/>
          <w:bCs/>
          <w:shd w:val="clear" w:color="auto" w:fill="FFFFFF"/>
        </w:rPr>
        <w:t>Д</w:t>
      </w:r>
      <w:r w:rsidRPr="009834F1">
        <w:rPr>
          <w:shd w:val="clear" w:color="auto" w:fill="FFFFFF"/>
        </w:rPr>
        <w:t xml:space="preserve">: </w:t>
      </w:r>
      <w:r w:rsidRPr="009834F1">
        <w:rPr>
          <w:b/>
          <w:bCs/>
          <w:shd w:val="clear" w:color="auto" w:fill="FFFFFF"/>
        </w:rPr>
        <w:t xml:space="preserve">ДК МФ РТ «ГАОУ ДПО ИРО РТ», </w:t>
      </w:r>
      <w:r w:rsidRPr="009834F1">
        <w:rPr>
          <w:shd w:val="clear" w:color="auto" w:fill="FFFFFF"/>
        </w:rPr>
        <w:t>заполнить поля (период: апрель; вид услуги: конкурс, ФИО обучающегося, сумма: 950 - оплатить).</w: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center"/>
        <w:rPr>
          <w:lang w:val="tt-RU"/>
        </w:rPr>
      </w:pPr>
      <w:r w:rsidRPr="009834F1">
        <w:rPr>
          <w:lang w:val="tt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.8pt;height:348pt">
            <v:imagedata r:id="rId11" o:title=""/>
          </v:shape>
        </w:pict>
      </w:r>
    </w:p>
    <w:p w:rsidR="002D1781" w:rsidRPr="009834F1" w:rsidRDefault="002D1781" w:rsidP="005F0958">
      <w:pPr>
        <w:pStyle w:val="NormalWeb"/>
        <w:spacing w:before="0" w:beforeAutospacing="0" w:after="0" w:afterAutospacing="0"/>
        <w:ind w:firstLine="360"/>
        <w:jc w:val="center"/>
      </w:pPr>
    </w:p>
    <w:p w:rsidR="002D1781" w:rsidRPr="009834F1" w:rsidRDefault="002D1781" w:rsidP="005F0958">
      <w:pPr>
        <w:ind w:firstLine="360"/>
        <w:jc w:val="both"/>
      </w:pPr>
      <w:r w:rsidRPr="009834F1">
        <w:rPr>
          <w:b/>
          <w:bCs/>
        </w:rPr>
        <w:t>Дополнительная информация</w:t>
      </w:r>
      <w:r w:rsidRPr="009834F1">
        <w:t xml:space="preserve"> по вопросам проведения Конкурса:</w:t>
      </w:r>
    </w:p>
    <w:p w:rsidR="002D1781" w:rsidRPr="009834F1" w:rsidRDefault="002D1781" w:rsidP="005F0958">
      <w:pPr>
        <w:ind w:firstLine="360"/>
        <w:jc w:val="both"/>
      </w:pPr>
      <w:r w:rsidRPr="009834F1">
        <w:rPr>
          <w:i/>
          <w:iCs/>
        </w:rPr>
        <w:t xml:space="preserve">Сагдиева Ильсия Талгатовна, старший преподаватель кафедры дошкольного и начального общего образования ГАОУ ДПО «Институт развития образования Республики Татарстан»; тел. 8 927 40 592 02; </w:t>
      </w:r>
      <w:hyperlink r:id="rId12" w:history="1">
        <w:r w:rsidRPr="009834F1">
          <w:rPr>
            <w:rStyle w:val="Hyperlink"/>
            <w:i/>
            <w:iCs/>
            <w:lang w:val="en-US"/>
          </w:rPr>
          <w:t>sagiltal</w:t>
        </w:r>
        <w:r w:rsidRPr="009834F1">
          <w:rPr>
            <w:rStyle w:val="Hyperlink"/>
            <w:i/>
            <w:iCs/>
          </w:rPr>
          <w:t>2022@mail.ru</w:t>
        </w:r>
      </w:hyperlink>
    </w:p>
    <w:p w:rsidR="002D1781" w:rsidRPr="009834F1" w:rsidRDefault="002D1781" w:rsidP="005F0958">
      <w:pPr>
        <w:ind w:firstLine="360"/>
      </w:pPr>
    </w:p>
    <w:p w:rsidR="002D1781" w:rsidRPr="009834F1" w:rsidRDefault="002D1781" w:rsidP="005F0958">
      <w:pPr>
        <w:ind w:firstLine="360"/>
      </w:pPr>
    </w:p>
    <w:p w:rsidR="002D1781" w:rsidRPr="009834F1" w:rsidRDefault="002D1781" w:rsidP="005F0958">
      <w:pPr>
        <w:ind w:firstLine="360"/>
      </w:pPr>
    </w:p>
    <w:p w:rsidR="002D1781" w:rsidRPr="009834F1" w:rsidRDefault="002D1781" w:rsidP="005F0958">
      <w:pPr>
        <w:ind w:firstLine="360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center"/>
      </w:pPr>
    </w:p>
    <w:p w:rsidR="002D1781" w:rsidRPr="009834F1" w:rsidRDefault="002D1781" w:rsidP="005F0958">
      <w:pPr>
        <w:ind w:firstLine="360"/>
        <w:jc w:val="both"/>
      </w:pPr>
    </w:p>
    <w:p w:rsidR="002D1781" w:rsidRPr="009834F1" w:rsidRDefault="002D1781" w:rsidP="005F0958">
      <w:pPr>
        <w:ind w:firstLine="360"/>
      </w:pPr>
    </w:p>
    <w:sectPr w:rsidR="002D1781" w:rsidRPr="009834F1" w:rsidSect="005F0958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6EE9"/>
    <w:rsid w:val="001C6564"/>
    <w:rsid w:val="002D1781"/>
    <w:rsid w:val="005F0958"/>
    <w:rsid w:val="006777F1"/>
    <w:rsid w:val="006E3F18"/>
    <w:rsid w:val="007800CE"/>
    <w:rsid w:val="009834F1"/>
    <w:rsid w:val="00D3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0C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800C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F0958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locked/>
    <w:rsid w:val="005F0958"/>
    <w:rPr>
      <w:b/>
    </w:rPr>
  </w:style>
  <w:style w:type="paragraph" w:customStyle="1" w:styleId="a">
    <w:name w:val="Абзац списка"/>
    <w:basedOn w:val="Normal"/>
    <w:uiPriority w:val="99"/>
    <w:rsid w:val="005F0958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5F0958"/>
    <w:pPr>
      <w:widowControl w:val="0"/>
      <w:autoSpaceDE w:val="0"/>
      <w:autoSpaceDN w:val="0"/>
      <w:ind w:left="78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192A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5F09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7615824eb6146082c3b36a5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rort.ru" TargetMode="External"/><Relationship Id="rId12" Type="http://schemas.openxmlformats.org/officeDocument/2006/relationships/hyperlink" Target="mailto:sagiltal2022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giltal2022@mail.ru" TargetMode="External"/><Relationship Id="rId11" Type="http://schemas.openxmlformats.org/officeDocument/2006/relationships/image" Target="media/image1.jpeg"/><Relationship Id="rId5" Type="http://schemas.openxmlformats.org/officeDocument/2006/relationships/hyperlink" Target="mailto:sagiltal2022@mail.ru" TargetMode="External"/><Relationship Id="rId10" Type="http://schemas.openxmlformats.org/officeDocument/2006/relationships/hyperlink" Target="mailto:sagiltal2022@mail.ru" TargetMode="External"/><Relationship Id="rId4" Type="http://schemas.openxmlformats.org/officeDocument/2006/relationships/hyperlink" Target="https://forms.yandex.ru/u/67d7f86890fa7b18ef01abc5/" TargetMode="External"/><Relationship Id="rId9" Type="http://schemas.openxmlformats.org/officeDocument/2006/relationships/hyperlink" Target="https://forms.yandex.ru/u/67d7f86890fa7b18ef01abc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1834</Words>
  <Characters>10459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irort</cp:lastModifiedBy>
  <cp:revision>3</cp:revision>
  <dcterms:created xsi:type="dcterms:W3CDTF">2025-03-20T11:26:00Z</dcterms:created>
  <dcterms:modified xsi:type="dcterms:W3CDTF">2025-03-21T07:33:00Z</dcterms:modified>
</cp:coreProperties>
</file>